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A8D" w14:textId="77777777" w:rsidR="00A23098" w:rsidRPr="00BE4FA3" w:rsidRDefault="00A23098" w:rsidP="00A23098">
      <w:pPr>
        <w:jc w:val="center"/>
        <w:rPr>
          <w:rFonts w:asciiTheme="majorHAnsi" w:hAnsiTheme="majorHAnsi"/>
          <w:sz w:val="32"/>
          <w:szCs w:val="32"/>
        </w:rPr>
      </w:pPr>
      <w:r w:rsidRPr="00BE4FA3">
        <w:rPr>
          <w:rFonts w:asciiTheme="majorHAnsi" w:hAnsiTheme="majorHAnsi"/>
          <w:b/>
          <w:bCs/>
          <w:sz w:val="32"/>
          <w:szCs w:val="32"/>
        </w:rPr>
        <w:t xml:space="preserve">Vytauto Didžiojo universiteto </w:t>
      </w:r>
      <w:r w:rsidRPr="00BE4FA3">
        <w:rPr>
          <w:rFonts w:asciiTheme="majorHAnsi" w:hAnsiTheme="majorHAnsi"/>
          <w:b/>
          <w:bCs/>
          <w:sz w:val="32"/>
          <w:szCs w:val="32"/>
        </w:rPr>
        <w:br/>
        <w:t>Sociologijos katedra</w:t>
      </w:r>
    </w:p>
    <w:p w14:paraId="7F6699A8" w14:textId="77777777" w:rsidR="00770162" w:rsidRDefault="00770162" w:rsidP="00A23098">
      <w:pPr>
        <w:jc w:val="center"/>
        <w:rPr>
          <w:rFonts w:asciiTheme="majorHAnsi" w:hAnsiTheme="majorHAnsi"/>
          <w:sz w:val="32"/>
          <w:szCs w:val="32"/>
        </w:rPr>
      </w:pPr>
    </w:p>
    <w:p w14:paraId="3D52F869" w14:textId="77777777" w:rsidR="00770162" w:rsidRDefault="00770162" w:rsidP="00A23098">
      <w:pPr>
        <w:jc w:val="center"/>
        <w:rPr>
          <w:rFonts w:asciiTheme="majorHAnsi" w:hAnsiTheme="majorHAnsi"/>
          <w:sz w:val="32"/>
          <w:szCs w:val="32"/>
        </w:rPr>
      </w:pPr>
    </w:p>
    <w:p w14:paraId="71EBA45E" w14:textId="151E0FDB" w:rsidR="00A23098" w:rsidRPr="00BE4FA3" w:rsidRDefault="00A23098" w:rsidP="00A23098">
      <w:pPr>
        <w:jc w:val="center"/>
        <w:rPr>
          <w:rFonts w:asciiTheme="majorHAnsi" w:hAnsiTheme="majorHAnsi"/>
          <w:sz w:val="32"/>
          <w:szCs w:val="32"/>
        </w:rPr>
      </w:pPr>
      <w:r w:rsidRPr="00BE4FA3">
        <w:rPr>
          <w:rFonts w:asciiTheme="majorHAnsi" w:hAnsiTheme="majorHAnsi"/>
          <w:sz w:val="32"/>
          <w:szCs w:val="32"/>
        </w:rPr>
        <w:t xml:space="preserve">kviečia </w:t>
      </w:r>
      <w:r w:rsidR="00770162">
        <w:rPr>
          <w:rFonts w:asciiTheme="majorHAnsi" w:hAnsiTheme="majorHAnsi"/>
          <w:sz w:val="32"/>
          <w:szCs w:val="32"/>
        </w:rPr>
        <w:t>skaityti</w:t>
      </w:r>
      <w:r w:rsidRPr="00BE4FA3">
        <w:rPr>
          <w:rFonts w:asciiTheme="majorHAnsi" w:hAnsiTheme="majorHAnsi"/>
          <w:sz w:val="32"/>
          <w:szCs w:val="32"/>
        </w:rPr>
        <w:t xml:space="preserve"> pranešimus</w:t>
      </w:r>
    </w:p>
    <w:p w14:paraId="780D9F7C" w14:textId="77777777" w:rsidR="00A23098" w:rsidRDefault="00A23098" w:rsidP="00A23098">
      <w:pPr>
        <w:jc w:val="center"/>
        <w:rPr>
          <w:rFonts w:asciiTheme="majorHAnsi" w:hAnsiTheme="majorHAnsi"/>
          <w:sz w:val="32"/>
          <w:szCs w:val="32"/>
        </w:rPr>
      </w:pPr>
    </w:p>
    <w:p w14:paraId="3310A24C" w14:textId="77777777" w:rsidR="00770162" w:rsidRPr="00BE4FA3" w:rsidRDefault="00770162" w:rsidP="00A23098">
      <w:pPr>
        <w:jc w:val="center"/>
        <w:rPr>
          <w:rFonts w:asciiTheme="majorHAnsi" w:hAnsiTheme="majorHAnsi"/>
          <w:sz w:val="32"/>
          <w:szCs w:val="32"/>
        </w:rPr>
      </w:pPr>
    </w:p>
    <w:p w14:paraId="3DAC4345" w14:textId="36B9AB29" w:rsidR="00A23098" w:rsidRPr="00770162" w:rsidRDefault="00770162" w:rsidP="00A23098">
      <w:pPr>
        <w:jc w:val="center"/>
        <w:rPr>
          <w:rFonts w:asciiTheme="majorHAnsi" w:hAnsiTheme="majorHAnsi"/>
          <w:bCs/>
        </w:rPr>
      </w:pPr>
      <w:r w:rsidRPr="00770162">
        <w:rPr>
          <w:rFonts w:asciiTheme="majorHAnsi" w:hAnsiTheme="majorHAnsi"/>
          <w:bCs/>
          <w:sz w:val="44"/>
          <w:szCs w:val="44"/>
        </w:rPr>
        <w:t xml:space="preserve">NACIONALINĖJE MOKSLINĖJE </w:t>
      </w:r>
      <w:r w:rsidR="00A23098" w:rsidRPr="00770162">
        <w:rPr>
          <w:rFonts w:asciiTheme="majorHAnsi" w:hAnsiTheme="majorHAnsi"/>
          <w:bCs/>
          <w:sz w:val="44"/>
          <w:szCs w:val="44"/>
        </w:rPr>
        <w:t>KONFERENCIJOJE</w:t>
      </w:r>
    </w:p>
    <w:p w14:paraId="149D8536" w14:textId="77777777" w:rsidR="00A23098" w:rsidRDefault="00A23098" w:rsidP="00A23098">
      <w:pPr>
        <w:jc w:val="center"/>
        <w:rPr>
          <w:rFonts w:asciiTheme="majorHAnsi" w:hAnsiTheme="majorHAnsi"/>
          <w:b/>
          <w:bCs/>
        </w:rPr>
      </w:pPr>
    </w:p>
    <w:p w14:paraId="1AABCB89" w14:textId="77777777" w:rsidR="00770162" w:rsidRPr="00BE4FA3" w:rsidRDefault="00770162" w:rsidP="00A23098">
      <w:pPr>
        <w:jc w:val="center"/>
        <w:rPr>
          <w:rFonts w:asciiTheme="majorHAnsi" w:hAnsiTheme="majorHAnsi"/>
          <w:b/>
          <w:bCs/>
        </w:rPr>
      </w:pPr>
    </w:p>
    <w:p w14:paraId="7A0C259B" w14:textId="1103C7C8" w:rsidR="00A23098" w:rsidRPr="00770162" w:rsidRDefault="00D322C0" w:rsidP="00A23098">
      <w:pPr>
        <w:jc w:val="center"/>
        <w:rPr>
          <w:rFonts w:asciiTheme="majorHAnsi" w:hAnsiTheme="majorHAnsi"/>
          <w:sz w:val="56"/>
          <w:szCs w:val="56"/>
        </w:rPr>
      </w:pPr>
      <w:r w:rsidRPr="00770162">
        <w:rPr>
          <w:rFonts w:asciiTheme="majorHAnsi" w:hAnsiTheme="majorHAnsi"/>
          <w:b/>
          <w:bCs/>
          <w:sz w:val="56"/>
          <w:szCs w:val="56"/>
        </w:rPr>
        <w:t xml:space="preserve">“MATOMA IR NEMATOMA </w:t>
      </w:r>
      <w:r w:rsidR="00A326A0">
        <w:rPr>
          <w:rFonts w:asciiTheme="majorHAnsi" w:hAnsiTheme="majorHAnsi"/>
          <w:b/>
          <w:bCs/>
          <w:sz w:val="56"/>
          <w:szCs w:val="56"/>
        </w:rPr>
        <w:t xml:space="preserve">ŠIUOLAIKINĖSE </w:t>
      </w:r>
      <w:r w:rsidRPr="00770162">
        <w:rPr>
          <w:rFonts w:asciiTheme="majorHAnsi" w:hAnsiTheme="majorHAnsi"/>
          <w:b/>
          <w:bCs/>
          <w:sz w:val="56"/>
          <w:szCs w:val="56"/>
        </w:rPr>
        <w:t>RELIGIJOSE”</w:t>
      </w:r>
      <w:r w:rsidR="00770162" w:rsidRPr="00770162">
        <w:rPr>
          <w:rStyle w:val="FootnoteReference"/>
          <w:rFonts w:asciiTheme="majorHAnsi" w:hAnsiTheme="majorHAnsi"/>
          <w:b/>
          <w:bCs/>
          <w:sz w:val="56"/>
          <w:szCs w:val="56"/>
        </w:rPr>
        <w:footnoteReference w:id="1"/>
      </w:r>
    </w:p>
    <w:p w14:paraId="3F0BA5F7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190331B2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</w:p>
    <w:p w14:paraId="2A96280C" w14:textId="59C7D548" w:rsidR="00A23098" w:rsidRPr="00770162" w:rsidRDefault="00A23098" w:rsidP="00A23098">
      <w:pPr>
        <w:rPr>
          <w:rFonts w:asciiTheme="majorHAnsi" w:hAnsiTheme="majorHAnsi"/>
          <w:sz w:val="32"/>
          <w:szCs w:val="32"/>
          <w:lang w:val="en-US"/>
        </w:rPr>
      </w:pPr>
      <w:r w:rsidRPr="00BE4FA3">
        <w:rPr>
          <w:rFonts w:asciiTheme="majorHAnsi" w:hAnsiTheme="majorHAnsi"/>
          <w:sz w:val="32"/>
          <w:szCs w:val="32"/>
        </w:rPr>
        <w:t xml:space="preserve">Konferencija vyks </w:t>
      </w:r>
      <w:r w:rsidRPr="00BE4FA3">
        <w:rPr>
          <w:rFonts w:asciiTheme="majorHAnsi" w:hAnsiTheme="majorHAnsi"/>
          <w:b/>
          <w:bCs/>
          <w:sz w:val="32"/>
          <w:szCs w:val="32"/>
        </w:rPr>
        <w:t>201</w:t>
      </w:r>
      <w:r w:rsidRPr="00BE4FA3">
        <w:rPr>
          <w:rFonts w:asciiTheme="majorHAnsi" w:hAnsiTheme="majorHAnsi"/>
          <w:b/>
          <w:bCs/>
          <w:sz w:val="32"/>
          <w:szCs w:val="32"/>
          <w:lang w:val="en-US"/>
        </w:rPr>
        <w:t>4</w:t>
      </w:r>
      <w:r w:rsidRPr="00BE4FA3">
        <w:rPr>
          <w:rFonts w:asciiTheme="majorHAnsi" w:hAnsiTheme="majorHAnsi"/>
          <w:b/>
          <w:bCs/>
          <w:sz w:val="32"/>
          <w:szCs w:val="32"/>
        </w:rPr>
        <w:t xml:space="preserve"> m. gruodžio</w:t>
      </w:r>
      <w:r w:rsidR="00770162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770162">
        <w:rPr>
          <w:rFonts w:asciiTheme="majorHAnsi" w:hAnsiTheme="majorHAnsi"/>
          <w:b/>
          <w:bCs/>
          <w:sz w:val="32"/>
          <w:szCs w:val="32"/>
          <w:lang w:val="en-US"/>
        </w:rPr>
        <w:t>18</w:t>
      </w:r>
      <w:r w:rsidRPr="00BE4FA3">
        <w:rPr>
          <w:rFonts w:asciiTheme="majorHAnsi" w:hAnsiTheme="majorHAnsi"/>
          <w:b/>
          <w:bCs/>
          <w:sz w:val="32"/>
          <w:szCs w:val="32"/>
        </w:rPr>
        <w:t xml:space="preserve"> d. </w:t>
      </w:r>
      <w:r w:rsidRPr="00BE4FA3">
        <w:rPr>
          <w:rFonts w:asciiTheme="majorHAnsi" w:hAnsiTheme="majorHAnsi"/>
          <w:sz w:val="32"/>
          <w:szCs w:val="32"/>
        </w:rPr>
        <w:t>(</w:t>
      </w:r>
      <w:r w:rsidR="00770162">
        <w:rPr>
          <w:rFonts w:asciiTheme="majorHAnsi" w:hAnsiTheme="majorHAnsi"/>
          <w:sz w:val="32"/>
          <w:szCs w:val="32"/>
        </w:rPr>
        <w:t>ketvirtadienį</w:t>
      </w:r>
      <w:r w:rsidRPr="00BE4FA3">
        <w:rPr>
          <w:rFonts w:asciiTheme="majorHAnsi" w:hAnsiTheme="majorHAnsi"/>
          <w:sz w:val="32"/>
          <w:szCs w:val="32"/>
        </w:rPr>
        <w:t xml:space="preserve">) </w:t>
      </w:r>
      <w:r w:rsidR="00770162">
        <w:rPr>
          <w:rFonts w:asciiTheme="majorHAnsi" w:hAnsiTheme="majorHAnsi"/>
          <w:sz w:val="32"/>
          <w:szCs w:val="32"/>
        </w:rPr>
        <w:t xml:space="preserve">Vytauto Didžiojo universiteto, Mažojoje salėje, S.Daukanto </w:t>
      </w:r>
      <w:r w:rsidR="00770162">
        <w:rPr>
          <w:rFonts w:asciiTheme="majorHAnsi" w:hAnsiTheme="majorHAnsi"/>
          <w:sz w:val="32"/>
          <w:szCs w:val="32"/>
          <w:lang w:val="en-US"/>
        </w:rPr>
        <w:t>g. 28.</w:t>
      </w:r>
    </w:p>
    <w:p w14:paraId="5D8B188B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</w:p>
    <w:p w14:paraId="3C397193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  <w:r w:rsidRPr="00BE4FA3">
        <w:rPr>
          <w:rFonts w:asciiTheme="majorHAnsi" w:hAnsiTheme="majorHAnsi"/>
          <w:sz w:val="32"/>
          <w:szCs w:val="32"/>
        </w:rPr>
        <w:t xml:space="preserve">Konferencijos temos: </w:t>
      </w:r>
    </w:p>
    <w:p w14:paraId="02C6EF85" w14:textId="525DDBFA" w:rsidR="00A23098" w:rsidRPr="00BE4FA3" w:rsidRDefault="00D322C0" w:rsidP="00A23098">
      <w:pPr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Dvasinių pasaulių tekstūra: vaizdumo problema religiniuose diskursuose;</w:t>
      </w:r>
    </w:p>
    <w:p w14:paraId="24DF7000" w14:textId="24119A6C" w:rsidR="00A23098" w:rsidRPr="00BE4FA3" w:rsidRDefault="00D322C0" w:rsidP="00A23098">
      <w:pPr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Religijų vizualumo tyrimų metodologinės problemos; </w:t>
      </w:r>
    </w:p>
    <w:p w14:paraId="2AD869B3" w14:textId="243B8BD2" w:rsidR="00A23098" w:rsidRPr="00BE4FA3" w:rsidRDefault="00D322C0" w:rsidP="00A23098">
      <w:pPr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Religija ir populiarioji kultūra;</w:t>
      </w:r>
    </w:p>
    <w:p w14:paraId="4B5BBD43" w14:textId="2AB15D8F" w:rsidR="00A23098" w:rsidRDefault="00D322C0" w:rsidP="00A23098">
      <w:pPr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Religijų pre</w:t>
      </w:r>
      <w:r w:rsidR="00A535BE">
        <w:rPr>
          <w:rFonts w:asciiTheme="majorHAnsi" w:hAnsiTheme="majorHAnsi"/>
          <w:sz w:val="32"/>
          <w:szCs w:val="32"/>
        </w:rPr>
        <w:t>zentacijos ir saviprezentacijos.</w:t>
      </w:r>
    </w:p>
    <w:p w14:paraId="27D41D69" w14:textId="77777777" w:rsidR="00D322C0" w:rsidRPr="00BE4FA3" w:rsidRDefault="00D322C0" w:rsidP="00770162">
      <w:pPr>
        <w:ind w:left="720"/>
        <w:rPr>
          <w:rFonts w:asciiTheme="majorHAnsi" w:hAnsiTheme="majorHAnsi"/>
          <w:sz w:val="32"/>
          <w:szCs w:val="32"/>
        </w:rPr>
      </w:pPr>
    </w:p>
    <w:p w14:paraId="197886E3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</w:p>
    <w:p w14:paraId="3FDB7A3F" w14:textId="4BAC1153" w:rsidR="00A23098" w:rsidRPr="00BE4FA3" w:rsidRDefault="00A23098" w:rsidP="00A23098">
      <w:pPr>
        <w:rPr>
          <w:rFonts w:asciiTheme="majorHAnsi" w:hAnsiTheme="majorHAnsi"/>
          <w:sz w:val="28"/>
          <w:szCs w:val="28"/>
        </w:rPr>
      </w:pPr>
      <w:r w:rsidRPr="00D322C0">
        <w:rPr>
          <w:rFonts w:asciiTheme="majorHAnsi" w:hAnsiTheme="majorHAnsi"/>
          <w:sz w:val="32"/>
          <w:szCs w:val="32"/>
        </w:rPr>
        <w:t xml:space="preserve">Pranešimų temas ir santraukas (iki 200 žodžių) prašome siųsti el. paštu: </w:t>
      </w:r>
      <w:r w:rsidR="00BE4FA3" w:rsidRPr="00D322C0">
        <w:rPr>
          <w:rFonts w:asciiTheme="majorHAnsi" w:hAnsiTheme="majorHAnsi"/>
          <w:sz w:val="32"/>
          <w:szCs w:val="32"/>
        </w:rPr>
        <w:t>ripara@smf.vdu.lt</w:t>
      </w:r>
      <w:r w:rsidR="00BE4FA3" w:rsidRPr="00BE4FA3">
        <w:rPr>
          <w:rFonts w:asciiTheme="majorHAnsi" w:hAnsiTheme="majorHAnsi"/>
        </w:rPr>
        <w:t xml:space="preserve"> </w:t>
      </w:r>
      <w:r w:rsidRPr="00BE4FA3">
        <w:rPr>
          <w:rFonts w:asciiTheme="majorHAnsi" w:hAnsiTheme="majorHAnsi"/>
          <w:sz w:val="32"/>
          <w:szCs w:val="32"/>
        </w:rPr>
        <w:t xml:space="preserve"> </w:t>
      </w:r>
      <w:r w:rsidRPr="00BE4FA3">
        <w:rPr>
          <w:rFonts w:asciiTheme="majorHAnsi" w:hAnsiTheme="majorHAnsi"/>
          <w:b/>
          <w:iCs/>
          <w:sz w:val="32"/>
          <w:szCs w:val="32"/>
        </w:rPr>
        <w:t xml:space="preserve">iki </w:t>
      </w:r>
      <w:r w:rsidR="00BE4FA3" w:rsidRPr="00BE4FA3">
        <w:rPr>
          <w:rFonts w:asciiTheme="majorHAnsi" w:hAnsiTheme="majorHAnsi"/>
          <w:b/>
          <w:iCs/>
          <w:sz w:val="32"/>
          <w:szCs w:val="32"/>
        </w:rPr>
        <w:t xml:space="preserve">spalio </w:t>
      </w:r>
      <w:r w:rsidR="00BE4FA3" w:rsidRPr="00BE4FA3">
        <w:rPr>
          <w:rFonts w:asciiTheme="majorHAnsi" w:hAnsiTheme="majorHAnsi"/>
          <w:b/>
          <w:iCs/>
          <w:sz w:val="32"/>
          <w:szCs w:val="32"/>
          <w:lang w:val="en-US"/>
        </w:rPr>
        <w:t>1</w:t>
      </w:r>
      <w:r w:rsidR="00770162">
        <w:rPr>
          <w:rFonts w:asciiTheme="majorHAnsi" w:hAnsiTheme="majorHAnsi"/>
          <w:b/>
          <w:iCs/>
          <w:sz w:val="32"/>
          <w:szCs w:val="32"/>
          <w:lang w:val="en-US"/>
        </w:rPr>
        <w:t>5</w:t>
      </w:r>
      <w:r w:rsidRPr="00BE4FA3">
        <w:rPr>
          <w:rFonts w:asciiTheme="majorHAnsi" w:hAnsiTheme="majorHAnsi"/>
          <w:b/>
          <w:iCs/>
          <w:sz w:val="32"/>
          <w:szCs w:val="32"/>
        </w:rPr>
        <w:t xml:space="preserve"> d.</w:t>
      </w:r>
    </w:p>
    <w:p w14:paraId="61ED9D2C" w14:textId="77777777" w:rsidR="00A23098" w:rsidRPr="00BE4FA3" w:rsidRDefault="00A23098" w:rsidP="00A23098">
      <w:pPr>
        <w:rPr>
          <w:rFonts w:asciiTheme="majorHAnsi" w:hAnsiTheme="majorHAnsi"/>
          <w:sz w:val="28"/>
          <w:szCs w:val="28"/>
        </w:rPr>
      </w:pPr>
    </w:p>
    <w:p w14:paraId="456BEDE5" w14:textId="77777777" w:rsidR="00D322C0" w:rsidRDefault="00A23098" w:rsidP="00A23098">
      <w:pPr>
        <w:rPr>
          <w:rFonts w:asciiTheme="majorHAnsi" w:hAnsiTheme="majorHAnsi"/>
          <w:i/>
          <w:iCs/>
          <w:sz w:val="28"/>
          <w:szCs w:val="28"/>
        </w:rPr>
      </w:pPr>
      <w:r w:rsidRPr="00BE4FA3">
        <w:rPr>
          <w:rFonts w:asciiTheme="majorHAnsi" w:hAnsiTheme="majorHAnsi"/>
          <w:i/>
          <w:iCs/>
          <w:sz w:val="28"/>
          <w:szCs w:val="28"/>
        </w:rPr>
        <w:t xml:space="preserve">Pranešėjai bus informuoti apie pranešimo priėmimą: iki </w:t>
      </w:r>
      <w:r w:rsidR="00BE4FA3" w:rsidRPr="00BE4FA3">
        <w:rPr>
          <w:rFonts w:asciiTheme="majorHAnsi" w:hAnsiTheme="majorHAnsi"/>
          <w:i/>
          <w:iCs/>
          <w:sz w:val="28"/>
          <w:szCs w:val="28"/>
        </w:rPr>
        <w:t>spalio 30</w:t>
      </w:r>
      <w:r w:rsidRPr="00BE4FA3">
        <w:rPr>
          <w:rFonts w:asciiTheme="majorHAnsi" w:hAnsiTheme="majorHAnsi"/>
          <w:i/>
          <w:iCs/>
          <w:sz w:val="28"/>
          <w:szCs w:val="28"/>
        </w:rPr>
        <w:t xml:space="preserve"> d.; </w:t>
      </w:r>
    </w:p>
    <w:p w14:paraId="73B39C77" w14:textId="589240F5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  <w:r w:rsidRPr="00BE4FA3">
        <w:rPr>
          <w:rFonts w:asciiTheme="majorHAnsi" w:hAnsiTheme="majorHAnsi"/>
          <w:i/>
          <w:iCs/>
          <w:sz w:val="28"/>
          <w:szCs w:val="28"/>
        </w:rPr>
        <w:t xml:space="preserve">konferencijos programą numatoma paskelbti </w:t>
      </w:r>
      <w:r w:rsidR="00BE4FA3" w:rsidRPr="00BE4FA3">
        <w:rPr>
          <w:rFonts w:asciiTheme="majorHAnsi" w:hAnsiTheme="majorHAnsi"/>
          <w:i/>
          <w:iCs/>
          <w:sz w:val="28"/>
          <w:szCs w:val="28"/>
        </w:rPr>
        <w:t xml:space="preserve">gruodžio </w:t>
      </w:r>
      <w:r w:rsidR="00BE4FA3" w:rsidRPr="00BE4FA3">
        <w:rPr>
          <w:rFonts w:asciiTheme="majorHAnsi" w:hAnsiTheme="majorHAnsi"/>
          <w:i/>
          <w:iCs/>
          <w:sz w:val="28"/>
          <w:szCs w:val="28"/>
          <w:lang w:val="en-US"/>
        </w:rPr>
        <w:t>1</w:t>
      </w:r>
      <w:r w:rsidRPr="00BE4FA3">
        <w:rPr>
          <w:rFonts w:asciiTheme="majorHAnsi" w:hAnsiTheme="majorHAnsi"/>
          <w:i/>
          <w:iCs/>
          <w:sz w:val="28"/>
          <w:szCs w:val="28"/>
        </w:rPr>
        <w:t xml:space="preserve"> d.</w:t>
      </w:r>
    </w:p>
    <w:p w14:paraId="396804A2" w14:textId="77777777" w:rsidR="00A23098" w:rsidRPr="00BE4FA3" w:rsidRDefault="00A23098" w:rsidP="00A23098">
      <w:pPr>
        <w:rPr>
          <w:rFonts w:asciiTheme="majorHAnsi" w:hAnsiTheme="majorHAnsi"/>
          <w:sz w:val="32"/>
          <w:szCs w:val="32"/>
        </w:rPr>
      </w:pPr>
    </w:p>
    <w:p w14:paraId="55C9478A" w14:textId="1E7E1410" w:rsidR="00A23098" w:rsidRPr="00021921" w:rsidRDefault="00A23098" w:rsidP="00A23098">
      <w:pPr>
        <w:rPr>
          <w:rFonts w:asciiTheme="majorHAnsi" w:hAnsiTheme="majorHAnsi"/>
          <w:sz w:val="28"/>
          <w:szCs w:val="28"/>
        </w:rPr>
      </w:pPr>
      <w:r w:rsidRPr="00021921">
        <w:rPr>
          <w:rFonts w:asciiTheme="majorHAnsi" w:hAnsiTheme="majorHAnsi"/>
          <w:sz w:val="28"/>
          <w:szCs w:val="28"/>
        </w:rPr>
        <w:t xml:space="preserve">Asmuo kontaktams: doc. dr. Milda Ališauskienė,  el.p. </w:t>
      </w:r>
      <w:hyperlink r:id="rId8" w:history="1">
        <w:r w:rsidRPr="00021921">
          <w:rPr>
            <w:rStyle w:val="Hyperlink"/>
            <w:rFonts w:asciiTheme="majorHAnsi" w:hAnsiTheme="majorHAnsi"/>
            <w:sz w:val="28"/>
            <w:szCs w:val="28"/>
          </w:rPr>
          <w:t>m.alisauskiene@smf.vdu.lt</w:t>
        </w:r>
      </w:hyperlink>
    </w:p>
    <w:p w14:paraId="25CA5393" w14:textId="77777777" w:rsidR="00A23098" w:rsidRPr="00BE4FA3" w:rsidRDefault="00A23098" w:rsidP="00A23098">
      <w:pPr>
        <w:rPr>
          <w:rFonts w:asciiTheme="majorHAnsi" w:hAnsiTheme="majorHAnsi"/>
        </w:rPr>
      </w:pPr>
      <w:r w:rsidRPr="00BE4FA3">
        <w:rPr>
          <w:rFonts w:asciiTheme="majorHAnsi" w:hAnsiTheme="majorHAnsi"/>
          <w:sz w:val="32"/>
          <w:szCs w:val="32"/>
        </w:rPr>
        <w:t xml:space="preserve"> </w:t>
      </w:r>
    </w:p>
    <w:p w14:paraId="5DF4EB18" w14:textId="77777777" w:rsidR="00F73A7D" w:rsidRPr="00BE4FA3" w:rsidRDefault="00F73A7D">
      <w:pPr>
        <w:rPr>
          <w:rFonts w:asciiTheme="majorHAnsi" w:hAnsiTheme="majorHAnsi"/>
        </w:rPr>
      </w:pPr>
    </w:p>
    <w:sectPr w:rsidR="00F73A7D" w:rsidRPr="00BE4F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329E" w14:textId="77777777" w:rsidR="00770162" w:rsidRDefault="00770162" w:rsidP="00770162">
      <w:r>
        <w:separator/>
      </w:r>
    </w:p>
  </w:endnote>
  <w:endnote w:type="continuationSeparator" w:id="0">
    <w:p w14:paraId="5402AE9F" w14:textId="77777777" w:rsidR="00770162" w:rsidRDefault="00770162" w:rsidP="007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nQuanYi Zen Hei">
    <w:altName w:val="Times New Roman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3C7C" w14:textId="77777777" w:rsidR="00770162" w:rsidRDefault="00770162" w:rsidP="00770162">
      <w:r>
        <w:separator/>
      </w:r>
    </w:p>
  </w:footnote>
  <w:footnote w:type="continuationSeparator" w:id="0">
    <w:p w14:paraId="6F4CDBE9" w14:textId="77777777" w:rsidR="00770162" w:rsidRDefault="00770162" w:rsidP="00770162">
      <w:r>
        <w:continuationSeparator/>
      </w:r>
    </w:p>
  </w:footnote>
  <w:footnote w:id="1">
    <w:p w14:paraId="7B315865" w14:textId="7B18BF0F" w:rsidR="00770162" w:rsidRPr="00770162" w:rsidRDefault="00770162" w:rsidP="00770162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0162">
        <w:rPr>
          <w:rFonts w:asciiTheme="majorHAnsi" w:hAnsiTheme="majorHAnsi"/>
          <w:sz w:val="20"/>
          <w:szCs w:val="20"/>
        </w:rPr>
        <w:t>Nacionalinė mokslinė konferencija rengiama vykdant Lietuvos mokslo tarybos projektą</w:t>
      </w:r>
      <w:r w:rsidRPr="00770162">
        <w:rPr>
          <w:rFonts w:asciiTheme="majorHAnsi" w:hAnsiTheme="majorHAnsi"/>
          <w:iCs/>
          <w:sz w:val="20"/>
          <w:szCs w:val="20"/>
        </w:rPr>
        <w:t xml:space="preserve"> „Religinės įvairovės pažinimas Lietuvoje: alternatyvaus religingumo formos“ (RIPARA)</w:t>
      </w:r>
      <w:r>
        <w:rPr>
          <w:rFonts w:asciiTheme="majorHAnsi" w:hAnsiTheme="majorHAnsi"/>
          <w:iCs/>
          <w:sz w:val="20"/>
          <w:szCs w:val="20"/>
        </w:rPr>
        <w:t>, sutarties Nr. MIP 09</w:t>
      </w:r>
      <w:r>
        <w:rPr>
          <w:rFonts w:asciiTheme="majorHAnsi" w:hAnsiTheme="majorHAnsi"/>
          <w:iCs/>
          <w:sz w:val="20"/>
          <w:szCs w:val="20"/>
          <w:lang w:val="en-US"/>
        </w:rPr>
        <w:t>7/2013.</w:t>
      </w:r>
    </w:p>
    <w:p w14:paraId="561479C9" w14:textId="556C3DCF" w:rsidR="00770162" w:rsidRDefault="007701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98"/>
    <w:rsid w:val="00021921"/>
    <w:rsid w:val="00770162"/>
    <w:rsid w:val="00A23098"/>
    <w:rsid w:val="00A326A0"/>
    <w:rsid w:val="00A535BE"/>
    <w:rsid w:val="00BE4FA3"/>
    <w:rsid w:val="00D322C0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0E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98"/>
    <w:pPr>
      <w:widowControl w:val="0"/>
      <w:suppressAutoHyphens/>
    </w:pPr>
    <w:rPr>
      <w:rFonts w:eastAsia="WenQuanYi Zen Hei" w:cs="Lohit Hindi"/>
      <w:color w:val="auto"/>
      <w:kern w:val="1"/>
      <w:lang w:val="lt-LT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09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0162"/>
  </w:style>
  <w:style w:type="character" w:customStyle="1" w:styleId="FootnoteTextChar">
    <w:name w:val="Footnote Text Char"/>
    <w:basedOn w:val="DefaultParagraphFont"/>
    <w:link w:val="FootnoteText"/>
    <w:uiPriority w:val="99"/>
    <w:rsid w:val="00770162"/>
    <w:rPr>
      <w:rFonts w:eastAsia="WenQuanYi Zen Hei" w:cs="Lohit Hindi"/>
      <w:color w:val="auto"/>
      <w:kern w:val="1"/>
      <w:lang w:val="lt-LT"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770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98"/>
    <w:pPr>
      <w:widowControl w:val="0"/>
      <w:suppressAutoHyphens/>
    </w:pPr>
    <w:rPr>
      <w:rFonts w:eastAsia="WenQuanYi Zen Hei" w:cs="Lohit Hindi"/>
      <w:color w:val="auto"/>
      <w:kern w:val="1"/>
      <w:lang w:val="lt-LT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09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0162"/>
  </w:style>
  <w:style w:type="character" w:customStyle="1" w:styleId="FootnoteTextChar">
    <w:name w:val="Footnote Text Char"/>
    <w:basedOn w:val="DefaultParagraphFont"/>
    <w:link w:val="FootnoteText"/>
    <w:uiPriority w:val="99"/>
    <w:rsid w:val="00770162"/>
    <w:rPr>
      <w:rFonts w:eastAsia="WenQuanYi Zen Hei" w:cs="Lohit Hindi"/>
      <w:color w:val="auto"/>
      <w:kern w:val="1"/>
      <w:lang w:val="lt-LT"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770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alisauskiene@smf.vdu.l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774</Characters>
  <Application>Microsoft Macintosh Word</Application>
  <DocSecurity>0</DocSecurity>
  <Lines>11</Lines>
  <Paragraphs>2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6</cp:revision>
  <cp:lastPrinted>2014-09-09T10:20:00Z</cp:lastPrinted>
  <dcterms:created xsi:type="dcterms:W3CDTF">2014-06-25T16:07:00Z</dcterms:created>
  <dcterms:modified xsi:type="dcterms:W3CDTF">2014-09-09T10:23:00Z</dcterms:modified>
</cp:coreProperties>
</file>